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A" w:rsidRDefault="00EC477A" w:rsidP="00EC47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3"/>
          <w:szCs w:val="23"/>
        </w:rPr>
      </w:pPr>
      <w:r>
        <w:rPr>
          <w:rFonts w:ascii="Helvetica" w:hAnsi="Helvetica" w:cs="Helvetica"/>
          <w:color w:val="3A3939"/>
          <w:sz w:val="23"/>
          <w:szCs w:val="23"/>
        </w:rPr>
        <w:t>1</w:t>
      </w: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.Информационный портал ОГЭ — </w:t>
      </w:r>
      <w:r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http://gia.edu.ru/</w:t>
      </w:r>
    </w:p>
    <w:p w:rsidR="00EC477A" w:rsidRDefault="00986C1B" w:rsidP="00EC47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3"/>
          <w:szCs w:val="23"/>
        </w:rPr>
      </w:pP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2.Официальный сайт</w:t>
      </w:r>
      <w:r w:rsidR="00EC477A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="00EC477A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Рособрнадзора</w:t>
      </w:r>
      <w:proofErr w:type="spellEnd"/>
      <w:r w:rsidR="00EC477A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–</w:t>
      </w:r>
      <w:r w:rsidR="00EC477A">
        <w:rPr>
          <w:rStyle w:val="a4"/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 </w:t>
      </w:r>
      <w:r w:rsidR="00EC477A"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http://obrnadzor.gov.ru/</w:t>
      </w:r>
    </w:p>
    <w:p w:rsidR="00EC477A" w:rsidRDefault="00986C1B" w:rsidP="00EC47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3"/>
          <w:szCs w:val="23"/>
        </w:rPr>
      </w:pP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3.Официальный</w:t>
      </w:r>
      <w:r w:rsidR="00EC477A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сайт</w:t>
      </w: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</w:t>
      </w:r>
      <w:proofErr w:type="spellStart"/>
      <w:r w:rsidR="00EC477A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Минобрнауки</w:t>
      </w:r>
      <w:proofErr w:type="spellEnd"/>
      <w:r w:rsidR="00EC477A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России — </w:t>
      </w:r>
      <w:r w:rsidR="00EC477A"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http://минобрнауки</w:t>
      </w:r>
      <w:proofErr w:type="gramStart"/>
      <w:r w:rsidR="00EC477A"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.р</w:t>
      </w:r>
      <w:proofErr w:type="gramEnd"/>
      <w:r w:rsidR="00EC477A"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ф/</w:t>
      </w:r>
    </w:p>
    <w:p w:rsidR="00EC477A" w:rsidRDefault="00EC477A" w:rsidP="00EC47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3"/>
          <w:szCs w:val="23"/>
        </w:rPr>
      </w:pP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4.Открытый банк заданий ОГЭ:</w:t>
      </w:r>
      <w:r w:rsidR="00986C1B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</w:t>
      </w:r>
      <w:r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http://www.fipi.ru/content/otkrytyy-bank-zadaniy-oge/</w:t>
      </w:r>
    </w:p>
    <w:p w:rsidR="00EC477A" w:rsidRDefault="00EC477A" w:rsidP="00EC47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3"/>
          <w:szCs w:val="23"/>
        </w:rPr>
      </w:pP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5.Официальный сайт министерства образования, науки и мол</w:t>
      </w:r>
      <w:r w:rsidR="00986C1B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одёжной политики Краснодарского</w:t>
      </w: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края —</w:t>
      </w:r>
      <w:r w:rsidR="00986C1B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</w:t>
      </w:r>
      <w:r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http://www.minobrkuban.ru/</w:t>
      </w:r>
    </w:p>
    <w:p w:rsidR="00EC477A" w:rsidRDefault="00EC477A" w:rsidP="00EC477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Helvetica" w:hAnsi="Helvetica" w:cs="Helvetica"/>
          <w:color w:val="3A3939"/>
          <w:sz w:val="23"/>
          <w:szCs w:val="23"/>
        </w:rPr>
      </w:pP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6.Официальный сайт государственного казённого </w:t>
      </w:r>
      <w:proofErr w:type="gramStart"/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учреждения Краснодарско</w:t>
      </w:r>
      <w:r w:rsidR="00986C1B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го края Центра оценки качества</w:t>
      </w:r>
      <w:proofErr w:type="gramEnd"/>
      <w:r w:rsidR="00986C1B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</w:t>
      </w:r>
      <w:r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>образования —</w:t>
      </w:r>
      <w:r w:rsidR="00986C1B">
        <w:rPr>
          <w:rFonts w:ascii="inherit" w:hAnsi="inherit" w:cs="Helvetica"/>
          <w:color w:val="0000FF"/>
          <w:sz w:val="23"/>
          <w:szCs w:val="23"/>
          <w:bdr w:val="none" w:sz="0" w:space="0" w:color="auto" w:frame="1"/>
        </w:rPr>
        <w:t xml:space="preserve"> </w:t>
      </w:r>
      <w:r>
        <w:rPr>
          <w:rStyle w:val="a4"/>
          <w:rFonts w:ascii="inherit" w:hAnsi="inherit" w:cs="Helvetica"/>
          <w:color w:val="0000FF"/>
          <w:sz w:val="23"/>
          <w:szCs w:val="23"/>
          <w:u w:val="single"/>
          <w:bdr w:val="none" w:sz="0" w:space="0" w:color="auto" w:frame="1"/>
        </w:rPr>
        <w:t>http://gas.kubannet.ru/</w:t>
      </w:r>
    </w:p>
    <w:p w:rsidR="000F2D2D" w:rsidRDefault="000F2D2D">
      <w:bookmarkStart w:id="0" w:name="_GoBack"/>
      <w:bookmarkEnd w:id="0"/>
    </w:p>
    <w:sectPr w:rsidR="000F2D2D" w:rsidSect="002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0E6"/>
    <w:rsid w:val="000F2D2D"/>
    <w:rsid w:val="002A18ED"/>
    <w:rsid w:val="003010E6"/>
    <w:rsid w:val="00986C1B"/>
    <w:rsid w:val="00EC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77A"/>
    <w:rPr>
      <w:b/>
      <w:bCs/>
    </w:rPr>
  </w:style>
  <w:style w:type="character" w:styleId="a5">
    <w:name w:val="Hyperlink"/>
    <w:basedOn w:val="a0"/>
    <w:uiPriority w:val="99"/>
    <w:semiHidden/>
    <w:unhideWhenUsed/>
    <w:rsid w:val="00EC47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lnpok</cp:lastModifiedBy>
  <cp:revision>3</cp:revision>
  <dcterms:created xsi:type="dcterms:W3CDTF">2020-03-07T12:32:00Z</dcterms:created>
  <dcterms:modified xsi:type="dcterms:W3CDTF">2020-03-10T14:41:00Z</dcterms:modified>
</cp:coreProperties>
</file>